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2EB" w:rsidRPr="00B91784" w:rsidRDefault="002F42EB" w:rsidP="002F4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Prilog 2.b</w:t>
      </w:r>
    </w:p>
    <w:p w:rsidR="002F42EB" w:rsidRPr="00B91784" w:rsidRDefault="002F42EB" w:rsidP="002F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42EB" w:rsidRPr="00B91784" w:rsidRDefault="002F42EB" w:rsidP="002F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2.b - FINANCIJSKI PLAN I IZRAČUN TROŠKOVA</w:t>
      </w:r>
    </w:p>
    <w:p w:rsidR="002F42EB" w:rsidRPr="00B91784" w:rsidRDefault="002F42EB" w:rsidP="002F4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17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(audiovizualni programski sadržaji)</w:t>
      </w:r>
    </w:p>
    <w:p w:rsidR="002F42EB" w:rsidRPr="00B91784" w:rsidRDefault="002F42EB" w:rsidP="002F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985"/>
        <w:gridCol w:w="1843"/>
        <w:gridCol w:w="3084"/>
        <w:gridCol w:w="11"/>
      </w:tblGrid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Pokazatelj troškova</w:t>
            </w:r>
          </w:p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Vrijednost </w:t>
            </w:r>
          </w:p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opravdanih troškova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D167B1" w:rsidRDefault="002F42EB" w:rsidP="00C11D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7B1"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 programskog sadržaja</w:t>
            </w: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pStyle w:val="NoSpacing"/>
            </w:pPr>
            <w:r w:rsidRPr="00BF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91784">
              <w:t xml:space="preserve"> </w:t>
            </w:r>
            <w:r w:rsidRPr="00693422">
              <w:rPr>
                <w:rFonts w:ascii="Times New Roman" w:hAnsi="Times New Roman" w:cs="Times New Roman"/>
                <w:sz w:val="24"/>
                <w:szCs w:val="24"/>
              </w:rPr>
              <w:t>Troškovi planiranja proizvodnje, troškovi proizvodnje te troškovi objavljivanja programskog sadržaja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107888" w:rsidRDefault="002F42EB" w:rsidP="00C11D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8">
              <w:rPr>
                <w:rFonts w:ascii="Times New Roman" w:hAnsi="Times New Roman" w:cs="Times New Roman"/>
                <w:sz w:val="24"/>
                <w:szCs w:val="24"/>
              </w:rPr>
              <w:t>2. Izdaci za plaće i naknade neposredno povezani s radom na programskom sadržaju, prema satima rada na programskom sadržaju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Materijalni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05DFE" w:rsidRDefault="002F42EB" w:rsidP="00C11D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DFE">
              <w:rPr>
                <w:rFonts w:ascii="Times New Roman" w:hAnsi="Times New Roman" w:cs="Times New Roman"/>
                <w:b/>
                <w:sz w:val="24"/>
                <w:szCs w:val="24"/>
              </w:rPr>
              <w:t>Materijalni troškovi ne smiju prelaziti 20% ukupnih troškova.</w:t>
            </w: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Ukupna vrijednost troškova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B" w:rsidRPr="00550E04" w:rsidRDefault="002F42EB" w:rsidP="00C11D1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UKUPNA VRIJEDNOST SVIH TROŠKOVA (BEZ PDV-a)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Postotak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zatraženih sredstava potpore od Grada Zagreba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</w:t>
            </w:r>
          </w:p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Iznos i postotak zatražene/ostvarene potpore iz drugih izvora (točka 11. Programa)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kn / %</w:t>
            </w: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Napomena:</w:t>
            </w:r>
          </w:p>
          <w:p w:rsidR="002F42EB" w:rsidRPr="00B91784" w:rsidRDefault="002F42EB" w:rsidP="00C11D19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Grad Zagreb daje potporu programskom sadržaju u iznosu do najviše 50% prihvatljivih troškova.</w:t>
            </w:r>
          </w:p>
          <w:p w:rsidR="002F42EB" w:rsidRPr="00B91784" w:rsidRDefault="002F42EB" w:rsidP="00C11D19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 Ako je nakladnik za prijavljeni programski sadržaj zatražio ili ostvario potporu u skladu s točkom 11. Programa, potpora Grada Zagreba zajedno s ostvarenom potporom može iznositi najviše 50% prihvatljivih troškova.</w:t>
            </w:r>
          </w:p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2EB" w:rsidRPr="00B91784" w:rsidTr="00C11D19">
        <w:trPr>
          <w:gridAfter w:val="1"/>
          <w:wAfter w:w="11" w:type="dxa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EB" w:rsidRPr="00B91784" w:rsidRDefault="002F42EB" w:rsidP="00C11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Ukupni iznos sredstava iz drugih izvora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EB" w:rsidRPr="00B91784" w:rsidRDefault="002F42EB" w:rsidP="00C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42EB" w:rsidRPr="00B91784" w:rsidRDefault="002F42EB" w:rsidP="002F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F42EB" w:rsidRPr="00B91784" w:rsidRDefault="002F42EB" w:rsidP="002F4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F42EB" w:rsidRPr="00B91784" w:rsidTr="00C11D19">
        <w:tc>
          <w:tcPr>
            <w:tcW w:w="4361" w:type="dxa"/>
            <w:hideMark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Potpis odgovorne osobe</w:t>
            </w:r>
          </w:p>
        </w:tc>
      </w:tr>
      <w:tr w:rsidR="002F42EB" w:rsidRPr="00B91784" w:rsidTr="00C11D19">
        <w:tc>
          <w:tcPr>
            <w:tcW w:w="4361" w:type="dxa"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2EB" w:rsidRPr="00B91784" w:rsidRDefault="002F42EB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F42EB" w:rsidRPr="00B91784" w:rsidTr="00C11D19">
        <w:tc>
          <w:tcPr>
            <w:tcW w:w="4361" w:type="dxa"/>
          </w:tcPr>
          <w:p w:rsidR="002F42EB" w:rsidRPr="00B91784" w:rsidRDefault="002F42EB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2EB" w:rsidRPr="00B91784" w:rsidRDefault="002F42EB" w:rsidP="00C11D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2F42EB" w:rsidRPr="00B91784" w:rsidRDefault="002F42EB" w:rsidP="00C11D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1784">
              <w:rPr>
                <w:rFonts w:ascii="Times New Roman" w:eastAsia="Times New Roman" w:hAnsi="Times New Roman"/>
                <w:sz w:val="24"/>
                <w:szCs w:val="24"/>
              </w:rPr>
              <w:t>M.P.</w:t>
            </w:r>
          </w:p>
        </w:tc>
      </w:tr>
    </w:tbl>
    <w:p w:rsidR="002F42EB" w:rsidRPr="00B91784" w:rsidRDefault="002F42EB" w:rsidP="002F4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37DC" w:rsidRDefault="002F42EB" w:rsidP="002F42EB">
      <w:r w:rsidRPr="00B91784"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popunjavati odvojeno za svaki programski sadržaj!</w:t>
      </w:r>
    </w:p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EB"/>
    <w:rsid w:val="002F42EB"/>
    <w:rsid w:val="00A55D66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2E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F42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F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2E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F42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F4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2016-06-10T12:10:00Z</dcterms:created>
  <dcterms:modified xsi:type="dcterms:W3CDTF">2016-06-10T12:10:00Z</dcterms:modified>
</cp:coreProperties>
</file>